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A5" w:rsidRDefault="007B1508">
      <w:r>
        <w:rPr>
          <w:rFonts w:ascii="Segoe UI" w:hAnsi="Segoe UI" w:cs="Segoe UI"/>
          <w:color w:val="242424"/>
          <w:shd w:val="clear" w:color="auto" w:fill="FFFFFF"/>
        </w:rPr>
        <w:t>Diplomiral je iz slavistike na Univerzi Ljubljana leta 1941, na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Glasbeni akademiji pa leta 1943. Končal klavir, violino in solo petje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pri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Juliusu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Betettu (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vagnerjanski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tenor).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V letih 1945--1968 je bil redni profesor slovenščine na II., I., VIII.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Gimnaziji Ljubljana in Šoli za umetno obrt (pozneje Šola za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oblikovanje), od l. 1968 do upokojitve pa zaposlen kot novinar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redaktor v Grafičnem in časopisnem podjetju Delo (revija Avto,</w:t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Politikin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Zabavnik).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Humorist, satirik, dramatik. Od leta 1954 stalni zunanji sodelavec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humorističnega časopisa Pavliha (parodija Saga 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Fortunčkovih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-1969,</w:t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Šošošo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- 1972, Zgodovina Slovencev, vse ilustriral Marijan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Amalietti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),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rubrika Tema tedna, 1987—89), zunanji sodelavec Ljubljanskega in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Nedeljskega Dnevnika (rubrika Srčkani znanci, 1968--1983), Tovariša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(satirična rubrika Okrogli rentgen, 1968--70), Tedenske tribune (roman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Mestece Ljubljana, 1972--73), 7 D (parodija na dr. roman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Uschi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von</w:t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Gimpl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-1977, humoristični avtobiografski roman Od cilindra do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samoupravljanja -1979), ND (strip Super Janez, 1980), ITD, Stopa in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Antene. Izbor njegovih humoresk je objavljen v knjigi PPP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(Papler-Petan-Pregelj), 1970.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bookmarkStart w:id="0" w:name="_GoBack"/>
      <w:bookmarkEnd w:id="0"/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Njegova dela za radio in televizijo: radijski Veseli večeri (1957),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radijska igra Alarm v Beljaku (1968), prva slovenska TV-nadaljevanka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Večerna šola (1964), uničena, TV-drame Jaga baba (1964), Sultan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(1965), Hotel Rododendron (1976), Dobrotnica (1981).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Nenavaden uspeh je doživela njegova igra za ročne lutke Hudobni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graščak (1956), ki so jo igrali v 24 državah (tudi na Nizozemskem in v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JAR). Pisal je tudi tekste za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narodnozabavno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glasbo (Slak, Frank ...)</w:t>
      </w:r>
    </w:p>
    <w:sectPr w:rsidR="0003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08"/>
    <w:rsid w:val="000373A5"/>
    <w:rsid w:val="007B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8577D-E5D3-4237-8AB3-65CE088A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>UL Medicinska fakulteta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1</cp:revision>
  <dcterms:created xsi:type="dcterms:W3CDTF">2025-06-07T07:04:00Z</dcterms:created>
  <dcterms:modified xsi:type="dcterms:W3CDTF">2025-06-07T07:05:00Z</dcterms:modified>
</cp:coreProperties>
</file>